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B859" w14:textId="7A1B8A5A" w:rsidR="00821E13" w:rsidRPr="00BF321C" w:rsidRDefault="00440631" w:rsidP="00BF321C">
      <w:pPr>
        <w:tabs>
          <w:tab w:val="left" w:pos="1125"/>
          <w:tab w:val="left" w:pos="2070"/>
        </w:tabs>
        <w:spacing w:before="69"/>
        <w:ind w:right="2912"/>
        <w:outlineLvl w:val="1"/>
        <w:rPr>
          <w:rFonts w:ascii="Arial" w:eastAsia="Arial" w:hAnsi="Arial" w:cs="Times New Roman"/>
          <w:spacing w:val="29"/>
          <w:sz w:val="24"/>
          <w:szCs w:val="24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43B94B" wp14:editId="761FB176">
                <wp:simplePos x="0" y="0"/>
                <wp:positionH relativeFrom="margin">
                  <wp:posOffset>1892300</wp:posOffset>
                </wp:positionH>
                <wp:positionV relativeFrom="paragraph">
                  <wp:posOffset>-151765</wp:posOffset>
                </wp:positionV>
                <wp:extent cx="3390900" cy="666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3B956" w14:textId="77777777" w:rsidR="00937334" w:rsidRPr="00440631" w:rsidRDefault="00937334" w:rsidP="004406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6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Transfer Pathway</w:t>
                            </w:r>
                          </w:p>
                          <w:p w14:paraId="3D43B957" w14:textId="78FB97EA" w:rsidR="00937334" w:rsidRPr="00440631" w:rsidRDefault="00937334" w:rsidP="004406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6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Claflin University t</w:t>
                            </w:r>
                            <w:r w:rsidR="004406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BF321C" w:rsidRPr="004406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3A5E" w:rsidRPr="004406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MCEC </w:t>
                            </w:r>
                            <w:r w:rsidRPr="004406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USC Columbia</w:t>
                            </w:r>
                          </w:p>
                          <w:p w14:paraId="3D43B958" w14:textId="698A984F" w:rsidR="00937334" w:rsidRPr="00440631" w:rsidRDefault="00440631" w:rsidP="004406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6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B.S. Chemistry and </w:t>
                            </w:r>
                            <w:r w:rsidR="00937334" w:rsidRPr="004406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B.S.E. in Chemical Engineering</w:t>
                            </w:r>
                          </w:p>
                          <w:p w14:paraId="3D43B959" w14:textId="77777777" w:rsidR="00DF08F8" w:rsidRDefault="00DF08F8" w:rsidP="0093733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43B95A" w14:textId="77777777" w:rsidR="00DF08F8" w:rsidRPr="00723F1B" w:rsidRDefault="00DF08F8" w:rsidP="0093733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3B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pt;margin-top:-11.95pt;width:267pt;height: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" fillcolor="white [3201]" stroked="f" strokeweight=".5pt">
                <v:textbox>
                  <w:txbxContent>
                    <w:p w14:paraId="3D43B956" w14:textId="77777777" w:rsidR="00937334" w:rsidRPr="00440631" w:rsidRDefault="00937334" w:rsidP="004406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0631">
                        <w:rPr>
                          <w:b/>
                          <w:bCs/>
                          <w:sz w:val="24"/>
                          <w:szCs w:val="24"/>
                        </w:rPr>
                        <w:t>Transfer Pathway</w:t>
                      </w:r>
                    </w:p>
                    <w:p w14:paraId="3D43B957" w14:textId="78FB97EA" w:rsidR="00937334" w:rsidRPr="00440631" w:rsidRDefault="00937334" w:rsidP="004406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0631">
                        <w:rPr>
                          <w:b/>
                          <w:bCs/>
                          <w:sz w:val="24"/>
                          <w:szCs w:val="24"/>
                        </w:rPr>
                        <w:t>Claflin University t</w:t>
                      </w:r>
                      <w:r w:rsidR="00440631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BF321C" w:rsidRPr="0044063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A3A5E" w:rsidRPr="00440631">
                        <w:rPr>
                          <w:b/>
                          <w:bCs/>
                          <w:sz w:val="24"/>
                          <w:szCs w:val="24"/>
                        </w:rPr>
                        <w:t xml:space="preserve">MCEC </w:t>
                      </w:r>
                      <w:r w:rsidRPr="00440631">
                        <w:rPr>
                          <w:b/>
                          <w:bCs/>
                          <w:sz w:val="24"/>
                          <w:szCs w:val="24"/>
                        </w:rPr>
                        <w:t>USC Columbia</w:t>
                      </w:r>
                    </w:p>
                    <w:p w14:paraId="3D43B958" w14:textId="698A984F" w:rsidR="00937334" w:rsidRPr="00440631" w:rsidRDefault="00440631" w:rsidP="004406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0631">
                        <w:rPr>
                          <w:b/>
                          <w:bCs/>
                          <w:sz w:val="24"/>
                          <w:szCs w:val="24"/>
                        </w:rPr>
                        <w:t xml:space="preserve">B.S. Chemistry and </w:t>
                      </w:r>
                      <w:r w:rsidR="00937334" w:rsidRPr="00440631">
                        <w:rPr>
                          <w:b/>
                          <w:bCs/>
                          <w:sz w:val="24"/>
                          <w:szCs w:val="24"/>
                        </w:rPr>
                        <w:t>B.S.E. in Chemical Engineering</w:t>
                      </w:r>
                    </w:p>
                    <w:p w14:paraId="3D43B959" w14:textId="77777777" w:rsidR="00DF08F8" w:rsidRDefault="00DF08F8" w:rsidP="0093733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43B95A" w14:textId="77777777" w:rsidR="00DF08F8" w:rsidRPr="00723F1B" w:rsidRDefault="00DF08F8" w:rsidP="0093733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0A6" w:rsidRPr="00937334">
        <w:rPr>
          <w:rFonts w:ascii="Arial" w:eastAsia="Arial" w:hAnsi="Arial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D43B94D" wp14:editId="7ED71023">
            <wp:simplePos x="0" y="0"/>
            <wp:positionH relativeFrom="margin">
              <wp:align>left</wp:align>
            </wp:positionH>
            <wp:positionV relativeFrom="paragraph">
              <wp:posOffset>442</wp:posOffset>
            </wp:positionV>
            <wp:extent cx="1207770" cy="877570"/>
            <wp:effectExtent l="0" t="0" r="0" b="0"/>
            <wp:wrapSquare wrapText="bothSides"/>
            <wp:docPr id="1" name="Picture 1" descr="Image result for clafli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aflin univers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20A6">
        <w:rPr>
          <w:rFonts w:ascii="Arial" w:eastAsia="Arial" w:hAnsi="Arial" w:cs="Times New Roman"/>
          <w:noProof/>
          <w:spacing w:val="29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7AD89B8" wp14:editId="2109BD22">
            <wp:simplePos x="0" y="0"/>
            <wp:positionH relativeFrom="margin">
              <wp:align>right</wp:align>
            </wp:positionH>
            <wp:positionV relativeFrom="page">
              <wp:posOffset>294115</wp:posOffset>
            </wp:positionV>
            <wp:extent cx="1696720" cy="1131302"/>
            <wp:effectExtent l="0" t="0" r="0" b="0"/>
            <wp:wrapNone/>
            <wp:docPr id="219756769" name="Picture 2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56769" name="Picture 2" descr="A logo for a universit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13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OL_101515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0"/>
        <w:gridCol w:w="5670"/>
      </w:tblGrid>
      <w:tr w:rsidR="00937334" w:rsidRPr="00937334" w14:paraId="3D43B85B" w14:textId="77777777" w:rsidTr="00382A17">
        <w:tc>
          <w:tcPr>
            <w:tcW w:w="11690" w:type="dxa"/>
            <w:gridSpan w:val="2"/>
            <w:shd w:val="clear" w:color="auto" w:fill="990033"/>
          </w:tcPr>
          <w:p w14:paraId="3D43B85A" w14:textId="77777777" w:rsidR="00937334" w:rsidRPr="00937334" w:rsidRDefault="00937334" w:rsidP="00937334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37334">
              <w:rPr>
                <w:rFonts w:ascii="Verdana" w:eastAsia="Verdana" w:hAnsi="Verdana" w:cs="Verdana"/>
                <w:b/>
                <w:sz w:val="24"/>
                <w:szCs w:val="24"/>
              </w:rPr>
              <w:t>FIRST YEAR</w:t>
            </w:r>
            <w:r w:rsidR="00821E13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(Take at Claflin)</w:t>
            </w:r>
          </w:p>
        </w:tc>
      </w:tr>
      <w:tr w:rsidR="00937334" w:rsidRPr="00AA62BB" w14:paraId="3D43B85D" w14:textId="77777777" w:rsidTr="00BD068E">
        <w:tc>
          <w:tcPr>
            <w:tcW w:w="11690" w:type="dxa"/>
            <w:gridSpan w:val="2"/>
          </w:tcPr>
          <w:p w14:paraId="3D43B85C" w14:textId="77777777" w:rsidR="00937334" w:rsidRPr="00714A61" w:rsidRDefault="00937334" w:rsidP="00937334">
            <w:pPr>
              <w:rPr>
                <w:rFonts w:eastAsia="Verdana" w:cstheme="minorHAnsi"/>
                <w:b/>
              </w:rPr>
            </w:pPr>
            <w:r w:rsidRPr="00714A61">
              <w:rPr>
                <w:rFonts w:eastAsia="Verdana" w:cstheme="minorHAnsi"/>
                <w:b/>
                <w:color w:val="2F5496" w:themeColor="accent1" w:themeShade="BF"/>
              </w:rPr>
              <w:t>Fall Semester</w:t>
            </w:r>
          </w:p>
        </w:tc>
      </w:tr>
      <w:tr w:rsidR="00937334" w:rsidRPr="00AA62BB" w14:paraId="3D43B860" w14:textId="77777777" w:rsidTr="00BD068E">
        <w:tc>
          <w:tcPr>
            <w:tcW w:w="5845" w:type="dxa"/>
          </w:tcPr>
          <w:p w14:paraId="3D43B85E" w14:textId="77777777" w:rsidR="00937334" w:rsidRPr="00AA62BB" w:rsidRDefault="00937334" w:rsidP="00937334">
            <w:pPr>
              <w:rPr>
                <w:rFonts w:eastAsia="Verdana" w:cstheme="minorHAnsi"/>
                <w:b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85F" w14:textId="77777777" w:rsidR="00937334" w:rsidRPr="00AA62BB" w:rsidRDefault="00937334" w:rsidP="00937334">
            <w:pPr>
              <w:rPr>
                <w:rFonts w:eastAsia="Verdana" w:cstheme="minorHAnsi"/>
                <w:b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863" w14:textId="77777777" w:rsidTr="00BD068E">
        <w:tc>
          <w:tcPr>
            <w:tcW w:w="5845" w:type="dxa"/>
          </w:tcPr>
          <w:p w14:paraId="3D43B86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ENGL 101 Composition I</w:t>
            </w:r>
          </w:p>
        </w:tc>
        <w:tc>
          <w:tcPr>
            <w:tcW w:w="5845" w:type="dxa"/>
          </w:tcPr>
          <w:p w14:paraId="3D43B862" w14:textId="77777777" w:rsidR="00937334" w:rsidRPr="00AA62BB" w:rsidRDefault="001D485E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ENGL 101 Critical Reading and Composition</w:t>
            </w:r>
          </w:p>
        </w:tc>
      </w:tr>
      <w:tr w:rsidR="00937334" w:rsidRPr="00AA62BB" w14:paraId="3D43B866" w14:textId="77777777" w:rsidTr="00BD068E">
        <w:tc>
          <w:tcPr>
            <w:tcW w:w="5845" w:type="dxa"/>
          </w:tcPr>
          <w:p w14:paraId="3D43B864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121 General Chemistry I</w:t>
            </w:r>
          </w:p>
        </w:tc>
        <w:tc>
          <w:tcPr>
            <w:tcW w:w="5845" w:type="dxa"/>
          </w:tcPr>
          <w:p w14:paraId="3D43B865" w14:textId="77777777" w:rsidR="00937334" w:rsidRPr="00AA62BB" w:rsidRDefault="001D485E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CHEM 111 General Chemistry + CHEM 111 General Chemistry Lab </w:t>
            </w:r>
          </w:p>
        </w:tc>
      </w:tr>
      <w:tr w:rsidR="00937334" w:rsidRPr="00AA62BB" w14:paraId="3D43B869" w14:textId="77777777" w:rsidTr="00BD068E">
        <w:tc>
          <w:tcPr>
            <w:tcW w:w="5845" w:type="dxa"/>
          </w:tcPr>
          <w:p w14:paraId="3D43B867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BIOL 121 General Biology I</w:t>
            </w:r>
          </w:p>
        </w:tc>
        <w:tc>
          <w:tcPr>
            <w:tcW w:w="5845" w:type="dxa"/>
          </w:tcPr>
          <w:p w14:paraId="3D43B868" w14:textId="77777777" w:rsidR="00937334" w:rsidRPr="00AA62BB" w:rsidRDefault="001D485E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Technical Elective</w:t>
            </w:r>
          </w:p>
        </w:tc>
      </w:tr>
      <w:tr w:rsidR="00937334" w:rsidRPr="00AA62BB" w14:paraId="3D43B86C" w14:textId="77777777" w:rsidTr="00BD068E">
        <w:tc>
          <w:tcPr>
            <w:tcW w:w="5845" w:type="dxa"/>
          </w:tcPr>
          <w:p w14:paraId="3D43B86A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MATH 201 Calculus I </w:t>
            </w:r>
          </w:p>
        </w:tc>
        <w:tc>
          <w:tcPr>
            <w:tcW w:w="5845" w:type="dxa"/>
          </w:tcPr>
          <w:p w14:paraId="3D43B86B" w14:textId="77777777" w:rsidR="00937334" w:rsidRPr="00AA62BB" w:rsidRDefault="001D485E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MATH 141 Calculus I </w:t>
            </w:r>
          </w:p>
        </w:tc>
      </w:tr>
      <w:tr w:rsidR="00937334" w:rsidRPr="00AA62BB" w14:paraId="3D43B86F" w14:textId="77777777" w:rsidTr="00BD068E">
        <w:tc>
          <w:tcPr>
            <w:tcW w:w="5845" w:type="dxa"/>
          </w:tcPr>
          <w:p w14:paraId="3D43B86D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UNIV 101 Orientation</w:t>
            </w:r>
          </w:p>
        </w:tc>
        <w:tc>
          <w:tcPr>
            <w:tcW w:w="5845" w:type="dxa"/>
          </w:tcPr>
          <w:p w14:paraId="3D43B86E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71" w14:textId="77777777" w:rsidTr="00CB25E5">
        <w:trPr>
          <w:trHeight w:val="267"/>
        </w:trPr>
        <w:tc>
          <w:tcPr>
            <w:tcW w:w="11690" w:type="dxa"/>
            <w:gridSpan w:val="2"/>
          </w:tcPr>
          <w:p w14:paraId="3D43B870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color w:val="2F5496" w:themeColor="accent1" w:themeShade="BF"/>
                <w:sz w:val="20"/>
                <w:szCs w:val="20"/>
              </w:rPr>
              <w:t>Spring Semester</w:t>
            </w:r>
          </w:p>
        </w:tc>
      </w:tr>
      <w:tr w:rsidR="00937334" w:rsidRPr="00AA62BB" w14:paraId="3D43B874" w14:textId="77777777" w:rsidTr="00BD068E">
        <w:tc>
          <w:tcPr>
            <w:tcW w:w="5845" w:type="dxa"/>
          </w:tcPr>
          <w:p w14:paraId="3D43B872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873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877" w14:textId="77777777" w:rsidTr="00BD068E">
        <w:tc>
          <w:tcPr>
            <w:tcW w:w="5845" w:type="dxa"/>
          </w:tcPr>
          <w:p w14:paraId="3D43B875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ENGL 102 Composition II</w:t>
            </w:r>
          </w:p>
        </w:tc>
        <w:tc>
          <w:tcPr>
            <w:tcW w:w="5845" w:type="dxa"/>
          </w:tcPr>
          <w:p w14:paraId="3D43B876" w14:textId="77777777" w:rsidR="00937334" w:rsidRPr="00AA62BB" w:rsidRDefault="001D485E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ENGL 102 Rhetoric &amp; Composition</w:t>
            </w:r>
          </w:p>
        </w:tc>
      </w:tr>
      <w:tr w:rsidR="00937334" w:rsidRPr="00AA62BB" w14:paraId="3D43B87A" w14:textId="77777777" w:rsidTr="00BD068E">
        <w:tc>
          <w:tcPr>
            <w:tcW w:w="5845" w:type="dxa"/>
          </w:tcPr>
          <w:p w14:paraId="3D43B878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BIOL 122 General Biology II</w:t>
            </w:r>
          </w:p>
        </w:tc>
        <w:tc>
          <w:tcPr>
            <w:tcW w:w="5845" w:type="dxa"/>
          </w:tcPr>
          <w:p w14:paraId="3D43B879" w14:textId="77777777" w:rsidR="00937334" w:rsidRPr="00AA62BB" w:rsidRDefault="001D485E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Technical Elective</w:t>
            </w:r>
          </w:p>
        </w:tc>
      </w:tr>
      <w:tr w:rsidR="00937334" w:rsidRPr="00AA62BB" w14:paraId="3D43B87D" w14:textId="77777777" w:rsidTr="00BD068E">
        <w:tc>
          <w:tcPr>
            <w:tcW w:w="5845" w:type="dxa"/>
          </w:tcPr>
          <w:p w14:paraId="3D43B87B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122 General Chemistry II</w:t>
            </w:r>
          </w:p>
        </w:tc>
        <w:tc>
          <w:tcPr>
            <w:tcW w:w="5845" w:type="dxa"/>
          </w:tcPr>
          <w:p w14:paraId="3D43B87C" w14:textId="5F20C8A8" w:rsidR="00937334" w:rsidRPr="00AA62BB" w:rsidRDefault="001D485E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112 Genera</w:t>
            </w:r>
            <w:r w:rsidR="000D2B89" w:rsidRPr="00AA62BB">
              <w:rPr>
                <w:rFonts w:eastAsia="Verdana" w:cstheme="minorHAnsi"/>
                <w:sz w:val="20"/>
                <w:szCs w:val="20"/>
              </w:rPr>
              <w:t>l Chemistry + CHEM 112 General Chemistry Lab</w:t>
            </w:r>
          </w:p>
        </w:tc>
      </w:tr>
      <w:tr w:rsidR="00937334" w:rsidRPr="00AA62BB" w14:paraId="3D43B880" w14:textId="77777777" w:rsidTr="00BD068E">
        <w:tc>
          <w:tcPr>
            <w:tcW w:w="5845" w:type="dxa"/>
          </w:tcPr>
          <w:p w14:paraId="3D43B87E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MATH 202 Calculus II</w:t>
            </w:r>
          </w:p>
        </w:tc>
        <w:tc>
          <w:tcPr>
            <w:tcW w:w="5845" w:type="dxa"/>
          </w:tcPr>
          <w:p w14:paraId="3D43B87F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MATH 142 Calculus II</w:t>
            </w:r>
          </w:p>
        </w:tc>
      </w:tr>
      <w:tr w:rsidR="00937334" w:rsidRPr="00AA62BB" w14:paraId="3D43B883" w14:textId="77777777" w:rsidTr="00BD068E">
        <w:tc>
          <w:tcPr>
            <w:tcW w:w="5845" w:type="dxa"/>
          </w:tcPr>
          <w:p w14:paraId="3D43B88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ENGR 102 Introduction to Engineering</w:t>
            </w:r>
          </w:p>
        </w:tc>
        <w:tc>
          <w:tcPr>
            <w:tcW w:w="5845" w:type="dxa"/>
          </w:tcPr>
          <w:p w14:paraId="3D43B882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ENCP 101 Introduction to Engineering </w:t>
            </w:r>
          </w:p>
        </w:tc>
      </w:tr>
      <w:tr w:rsidR="00937334" w:rsidRPr="00AA62BB" w14:paraId="3D43B886" w14:textId="77777777" w:rsidTr="00BD068E">
        <w:tc>
          <w:tcPr>
            <w:tcW w:w="5845" w:type="dxa"/>
          </w:tcPr>
          <w:p w14:paraId="3D43B884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UNIV 102 Orientation </w:t>
            </w:r>
          </w:p>
        </w:tc>
        <w:tc>
          <w:tcPr>
            <w:tcW w:w="5845" w:type="dxa"/>
          </w:tcPr>
          <w:p w14:paraId="3D43B885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88" w14:textId="77777777" w:rsidTr="00382A17">
        <w:tc>
          <w:tcPr>
            <w:tcW w:w="11690" w:type="dxa"/>
            <w:gridSpan w:val="2"/>
            <w:shd w:val="clear" w:color="auto" w:fill="990033"/>
          </w:tcPr>
          <w:p w14:paraId="3D43B887" w14:textId="77777777" w:rsidR="00937334" w:rsidRPr="00AA62BB" w:rsidRDefault="00937334" w:rsidP="00937334">
            <w:pPr>
              <w:jc w:val="center"/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4"/>
                <w:szCs w:val="24"/>
              </w:rPr>
              <w:t>SECOND YEAR</w:t>
            </w:r>
            <w:r w:rsidR="00821E13" w:rsidRPr="00AA62BB">
              <w:rPr>
                <w:rFonts w:eastAsia="Verdana" w:cstheme="minorHAnsi"/>
                <w:b/>
                <w:sz w:val="24"/>
                <w:szCs w:val="24"/>
              </w:rPr>
              <w:t xml:space="preserve"> (Take at Claflin)</w:t>
            </w:r>
          </w:p>
        </w:tc>
      </w:tr>
      <w:tr w:rsidR="00937334" w:rsidRPr="00AA62BB" w14:paraId="3D43B88A" w14:textId="77777777" w:rsidTr="00BD068E">
        <w:tc>
          <w:tcPr>
            <w:tcW w:w="11690" w:type="dxa"/>
            <w:gridSpan w:val="2"/>
          </w:tcPr>
          <w:p w14:paraId="3D43B889" w14:textId="77777777" w:rsidR="00937334" w:rsidRPr="00714A61" w:rsidRDefault="00937334" w:rsidP="00937334">
            <w:pPr>
              <w:rPr>
                <w:rFonts w:eastAsia="Verdana" w:cstheme="minorHAnsi"/>
                <w:b/>
                <w:color w:val="2F5496" w:themeColor="accent1" w:themeShade="BF"/>
              </w:rPr>
            </w:pPr>
            <w:r w:rsidRPr="00714A61">
              <w:rPr>
                <w:rFonts w:eastAsia="Verdana" w:cstheme="minorHAnsi"/>
                <w:b/>
                <w:color w:val="2F5496" w:themeColor="accent1" w:themeShade="BF"/>
              </w:rPr>
              <w:t>Fall Semester</w:t>
            </w:r>
          </w:p>
        </w:tc>
      </w:tr>
      <w:tr w:rsidR="00937334" w:rsidRPr="00AA62BB" w14:paraId="3D43B88D" w14:textId="77777777" w:rsidTr="00BD068E">
        <w:tc>
          <w:tcPr>
            <w:tcW w:w="5845" w:type="dxa"/>
          </w:tcPr>
          <w:p w14:paraId="3D43B88B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88C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890" w14:textId="77777777" w:rsidTr="00BD068E">
        <w:tc>
          <w:tcPr>
            <w:tcW w:w="5845" w:type="dxa"/>
          </w:tcPr>
          <w:p w14:paraId="3D43B88E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201 Analytical Chemistry</w:t>
            </w:r>
          </w:p>
        </w:tc>
        <w:tc>
          <w:tcPr>
            <w:tcW w:w="5845" w:type="dxa"/>
          </w:tcPr>
          <w:p w14:paraId="3D43B88F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Chemistry Elective CHEM 322 Analytical Chemistry</w:t>
            </w:r>
          </w:p>
        </w:tc>
      </w:tr>
      <w:tr w:rsidR="00937334" w:rsidRPr="00AA62BB" w14:paraId="3D43B893" w14:textId="77777777" w:rsidTr="00BD068E">
        <w:tc>
          <w:tcPr>
            <w:tcW w:w="5845" w:type="dxa"/>
          </w:tcPr>
          <w:p w14:paraId="3D43B89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231 Organic Chemistry I</w:t>
            </w:r>
          </w:p>
        </w:tc>
        <w:tc>
          <w:tcPr>
            <w:tcW w:w="5845" w:type="dxa"/>
          </w:tcPr>
          <w:p w14:paraId="3D43B892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333 Organic Chemistry + Chemistry Lab Elective CHEM 333L</w:t>
            </w:r>
          </w:p>
        </w:tc>
      </w:tr>
      <w:tr w:rsidR="00937334" w:rsidRPr="00AA62BB" w14:paraId="3D43B896" w14:textId="77777777" w:rsidTr="00BD068E">
        <w:tc>
          <w:tcPr>
            <w:tcW w:w="5845" w:type="dxa"/>
          </w:tcPr>
          <w:p w14:paraId="3D43B894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PHYS 203 Principles of Physics I</w:t>
            </w:r>
          </w:p>
        </w:tc>
        <w:tc>
          <w:tcPr>
            <w:tcW w:w="5845" w:type="dxa"/>
          </w:tcPr>
          <w:p w14:paraId="3D43B895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PHYS 211 Essentials of Physics I + PHYS 211 Essentials of Physics I Lab</w:t>
            </w:r>
          </w:p>
        </w:tc>
      </w:tr>
      <w:tr w:rsidR="00937334" w:rsidRPr="00AA62BB" w14:paraId="3D43B899" w14:textId="77777777" w:rsidTr="00BD068E">
        <w:tc>
          <w:tcPr>
            <w:tcW w:w="5845" w:type="dxa"/>
          </w:tcPr>
          <w:p w14:paraId="3D43B897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MATH 301 Calculus III</w:t>
            </w:r>
          </w:p>
        </w:tc>
        <w:tc>
          <w:tcPr>
            <w:tcW w:w="5845" w:type="dxa"/>
          </w:tcPr>
          <w:p w14:paraId="3D43B898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9C" w14:textId="77777777" w:rsidTr="00BD068E">
        <w:tc>
          <w:tcPr>
            <w:tcW w:w="5845" w:type="dxa"/>
          </w:tcPr>
          <w:p w14:paraId="3D43B89A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ASMB 201 Assembly</w:t>
            </w:r>
          </w:p>
        </w:tc>
        <w:tc>
          <w:tcPr>
            <w:tcW w:w="5845" w:type="dxa"/>
          </w:tcPr>
          <w:p w14:paraId="3D43B89B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9F" w14:textId="77777777" w:rsidTr="00BD068E">
        <w:tc>
          <w:tcPr>
            <w:tcW w:w="5845" w:type="dxa"/>
          </w:tcPr>
          <w:p w14:paraId="3D43B89D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291 Soph. Seminar I</w:t>
            </w:r>
          </w:p>
        </w:tc>
        <w:tc>
          <w:tcPr>
            <w:tcW w:w="5845" w:type="dxa"/>
          </w:tcPr>
          <w:p w14:paraId="3D43B89E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A2" w14:textId="77777777" w:rsidTr="00BD068E">
        <w:tc>
          <w:tcPr>
            <w:tcW w:w="5845" w:type="dxa"/>
          </w:tcPr>
          <w:p w14:paraId="3D43B8A0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General Ed (e.g. Culture)</w:t>
            </w:r>
          </w:p>
        </w:tc>
        <w:tc>
          <w:tcPr>
            <w:tcW w:w="5845" w:type="dxa"/>
          </w:tcPr>
          <w:p w14:paraId="3D43B8A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A4" w14:textId="77777777" w:rsidTr="00BD068E">
        <w:tc>
          <w:tcPr>
            <w:tcW w:w="11690" w:type="dxa"/>
            <w:gridSpan w:val="2"/>
          </w:tcPr>
          <w:p w14:paraId="3D43B8A3" w14:textId="77777777" w:rsidR="00937334" w:rsidRPr="00714A61" w:rsidRDefault="00937334" w:rsidP="00937334">
            <w:pPr>
              <w:rPr>
                <w:rFonts w:eastAsia="Verdana" w:cstheme="minorHAnsi"/>
              </w:rPr>
            </w:pPr>
            <w:r w:rsidRPr="00714A61">
              <w:rPr>
                <w:rFonts w:eastAsia="Verdana" w:cstheme="minorHAnsi"/>
                <w:b/>
                <w:color w:val="2F5496" w:themeColor="accent1" w:themeShade="BF"/>
              </w:rPr>
              <w:t>Spring Semester</w:t>
            </w:r>
          </w:p>
        </w:tc>
      </w:tr>
      <w:tr w:rsidR="00937334" w:rsidRPr="00AA62BB" w14:paraId="3D43B8A7" w14:textId="77777777" w:rsidTr="00BD068E">
        <w:tc>
          <w:tcPr>
            <w:tcW w:w="5845" w:type="dxa"/>
          </w:tcPr>
          <w:p w14:paraId="3D43B8A5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8A6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8AA" w14:textId="77777777" w:rsidTr="00BD068E">
        <w:tc>
          <w:tcPr>
            <w:tcW w:w="5845" w:type="dxa"/>
          </w:tcPr>
          <w:p w14:paraId="3D43B8A8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MATH 212 Linear Algebra</w:t>
            </w:r>
          </w:p>
        </w:tc>
        <w:tc>
          <w:tcPr>
            <w:tcW w:w="5845" w:type="dxa"/>
          </w:tcPr>
          <w:p w14:paraId="3D43B8A9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AD" w14:textId="77777777" w:rsidTr="00BD068E">
        <w:tc>
          <w:tcPr>
            <w:tcW w:w="5845" w:type="dxa"/>
          </w:tcPr>
          <w:p w14:paraId="3D43B8AB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232 Organic Chemistry II</w:t>
            </w:r>
          </w:p>
        </w:tc>
        <w:tc>
          <w:tcPr>
            <w:tcW w:w="5845" w:type="dxa"/>
          </w:tcPr>
          <w:p w14:paraId="3D43B8AC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334 + Chemistry Lab Elective CHEM 334L</w:t>
            </w:r>
          </w:p>
        </w:tc>
      </w:tr>
      <w:tr w:rsidR="00937334" w:rsidRPr="00AA62BB" w14:paraId="3D43B8B0" w14:textId="77777777" w:rsidTr="00BD068E">
        <w:tc>
          <w:tcPr>
            <w:tcW w:w="5845" w:type="dxa"/>
          </w:tcPr>
          <w:p w14:paraId="3D43B8AE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PHYS 204 Principles of Physics II</w:t>
            </w:r>
          </w:p>
        </w:tc>
        <w:tc>
          <w:tcPr>
            <w:tcW w:w="5845" w:type="dxa"/>
          </w:tcPr>
          <w:p w14:paraId="3D43B8AF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PHYS 212 Essentials of Physics II + PHYS 212L Essentials of Physics II Lab</w:t>
            </w:r>
          </w:p>
        </w:tc>
      </w:tr>
      <w:tr w:rsidR="00937334" w:rsidRPr="00AA62BB" w14:paraId="3D43B8B3" w14:textId="77777777" w:rsidTr="00BD068E">
        <w:tc>
          <w:tcPr>
            <w:tcW w:w="5845" w:type="dxa"/>
          </w:tcPr>
          <w:p w14:paraId="3D43B8B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CSCI 206 Fundamentals of Program.</w:t>
            </w:r>
          </w:p>
        </w:tc>
        <w:tc>
          <w:tcPr>
            <w:tcW w:w="5845" w:type="dxa"/>
          </w:tcPr>
          <w:p w14:paraId="3D43B8B2" w14:textId="3DA4E587" w:rsidR="00937334" w:rsidRPr="00AA62BB" w:rsidRDefault="001E508D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Computer </w:t>
            </w:r>
            <w:r w:rsidR="00394B39" w:rsidRPr="00AA62BB">
              <w:rPr>
                <w:rFonts w:eastAsia="Verdana" w:cstheme="minorHAnsi"/>
                <w:sz w:val="20"/>
                <w:szCs w:val="20"/>
              </w:rPr>
              <w:t>Programming Elective</w:t>
            </w:r>
            <w:r w:rsidR="000D2B89" w:rsidRPr="00AA62BB">
              <w:rPr>
                <w:rFonts w:eastAsia="Verdana" w:cstheme="minorHAnsi"/>
                <w:sz w:val="20"/>
                <w:szCs w:val="20"/>
              </w:rPr>
              <w:t xml:space="preserve"> CSCE 206 Scientific </w:t>
            </w:r>
            <w:proofErr w:type="spellStart"/>
            <w:r w:rsidR="000D2B89" w:rsidRPr="00AA62BB">
              <w:rPr>
                <w:rFonts w:eastAsia="Verdana" w:cstheme="minorHAnsi"/>
                <w:sz w:val="20"/>
                <w:szCs w:val="20"/>
              </w:rPr>
              <w:t>Applic</w:t>
            </w:r>
            <w:proofErr w:type="spellEnd"/>
            <w:r w:rsidR="000D2B89" w:rsidRPr="00AA62BB">
              <w:rPr>
                <w:rFonts w:eastAsia="Verdana" w:cstheme="minorHAnsi"/>
                <w:sz w:val="20"/>
                <w:szCs w:val="20"/>
              </w:rPr>
              <w:t>. Prog.</w:t>
            </w:r>
          </w:p>
        </w:tc>
      </w:tr>
      <w:tr w:rsidR="00937334" w:rsidRPr="00AA62BB" w14:paraId="3D43B8B6" w14:textId="77777777" w:rsidTr="00BD068E">
        <w:tc>
          <w:tcPr>
            <w:tcW w:w="5845" w:type="dxa"/>
          </w:tcPr>
          <w:p w14:paraId="3D43B8B4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ASMB 202 Assembly</w:t>
            </w:r>
          </w:p>
        </w:tc>
        <w:tc>
          <w:tcPr>
            <w:tcW w:w="5845" w:type="dxa"/>
          </w:tcPr>
          <w:p w14:paraId="3D43B8B5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B9" w14:textId="77777777" w:rsidTr="00BD068E">
        <w:tc>
          <w:tcPr>
            <w:tcW w:w="5845" w:type="dxa"/>
          </w:tcPr>
          <w:p w14:paraId="3D43B8B7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292 Sophomore Seminar II</w:t>
            </w:r>
          </w:p>
        </w:tc>
        <w:tc>
          <w:tcPr>
            <w:tcW w:w="5845" w:type="dxa"/>
          </w:tcPr>
          <w:p w14:paraId="3D43B8B8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BC" w14:textId="77777777" w:rsidTr="00BD068E">
        <w:tc>
          <w:tcPr>
            <w:tcW w:w="5845" w:type="dxa"/>
          </w:tcPr>
          <w:p w14:paraId="3D43B8BA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Gen. Ed (e.g. AAAS 101)</w:t>
            </w:r>
          </w:p>
        </w:tc>
        <w:tc>
          <w:tcPr>
            <w:tcW w:w="5845" w:type="dxa"/>
          </w:tcPr>
          <w:p w14:paraId="3D43B8BB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Carolina Core GSS elective</w:t>
            </w:r>
          </w:p>
        </w:tc>
      </w:tr>
      <w:tr w:rsidR="00937334" w:rsidRPr="00AA62BB" w14:paraId="3D43B8BF" w14:textId="77777777" w:rsidTr="002B125E">
        <w:trPr>
          <w:trHeight w:val="240"/>
        </w:trPr>
        <w:tc>
          <w:tcPr>
            <w:tcW w:w="5845" w:type="dxa"/>
          </w:tcPr>
          <w:p w14:paraId="3D43B8BD" w14:textId="73BFF70E" w:rsidR="00051246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++HNTH 391 Honors Thesis I</w:t>
            </w:r>
          </w:p>
        </w:tc>
        <w:tc>
          <w:tcPr>
            <w:tcW w:w="5845" w:type="dxa"/>
          </w:tcPr>
          <w:p w14:paraId="3D43B8BE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C1" w14:textId="77777777" w:rsidTr="00382A17">
        <w:tc>
          <w:tcPr>
            <w:tcW w:w="11690" w:type="dxa"/>
            <w:gridSpan w:val="2"/>
            <w:shd w:val="clear" w:color="auto" w:fill="990033"/>
          </w:tcPr>
          <w:p w14:paraId="3D43B8C0" w14:textId="26B77413" w:rsidR="00937334" w:rsidRPr="00AA62BB" w:rsidRDefault="00937334" w:rsidP="00937334">
            <w:pPr>
              <w:jc w:val="center"/>
              <w:rPr>
                <w:rFonts w:eastAsia="Verdana" w:cstheme="minorHAnsi"/>
                <w:b/>
                <w:sz w:val="24"/>
                <w:szCs w:val="24"/>
              </w:rPr>
            </w:pPr>
            <w:r w:rsidRPr="00AA62BB">
              <w:rPr>
                <w:rFonts w:eastAsia="Verdana" w:cstheme="minorHAnsi"/>
                <w:b/>
                <w:sz w:val="24"/>
                <w:szCs w:val="24"/>
              </w:rPr>
              <w:t xml:space="preserve">THIRD </w:t>
            </w:r>
            <w:proofErr w:type="gramStart"/>
            <w:r w:rsidRPr="00AA62BB">
              <w:rPr>
                <w:rFonts w:eastAsia="Verdana" w:cstheme="minorHAnsi"/>
                <w:b/>
                <w:sz w:val="24"/>
                <w:szCs w:val="24"/>
              </w:rPr>
              <w:t>YEAR</w:t>
            </w:r>
            <w:r w:rsidR="00796D6F" w:rsidRPr="00AA62BB">
              <w:rPr>
                <w:rFonts w:eastAsia="Verdana" w:cstheme="minorHAnsi"/>
                <w:b/>
                <w:sz w:val="24"/>
                <w:szCs w:val="24"/>
              </w:rPr>
              <w:t xml:space="preserve">  (</w:t>
            </w:r>
            <w:proofErr w:type="gramEnd"/>
            <w:r w:rsidR="00821E13" w:rsidRPr="00AA62BB">
              <w:rPr>
                <w:rFonts w:eastAsia="Verdana" w:cstheme="minorHAnsi"/>
                <w:b/>
                <w:sz w:val="24"/>
                <w:szCs w:val="24"/>
              </w:rPr>
              <w:t>Take at Claflin)</w:t>
            </w:r>
          </w:p>
        </w:tc>
      </w:tr>
      <w:tr w:rsidR="00937334" w:rsidRPr="00AA62BB" w14:paraId="3D43B8C3" w14:textId="77777777" w:rsidTr="00BD068E">
        <w:tc>
          <w:tcPr>
            <w:tcW w:w="11690" w:type="dxa"/>
            <w:gridSpan w:val="2"/>
          </w:tcPr>
          <w:p w14:paraId="3D43B8C2" w14:textId="77777777" w:rsidR="00937334" w:rsidRPr="00714A61" w:rsidRDefault="00937334" w:rsidP="00937334">
            <w:pPr>
              <w:rPr>
                <w:rFonts w:eastAsia="Verdana" w:cstheme="minorHAnsi"/>
                <w:b/>
              </w:rPr>
            </w:pPr>
            <w:r w:rsidRPr="00714A61">
              <w:rPr>
                <w:rFonts w:eastAsia="Verdana" w:cstheme="minorHAnsi"/>
                <w:b/>
                <w:color w:val="2F5496" w:themeColor="accent1" w:themeShade="BF"/>
              </w:rPr>
              <w:t>Fall Semester</w:t>
            </w:r>
          </w:p>
        </w:tc>
      </w:tr>
      <w:tr w:rsidR="00937334" w:rsidRPr="00AA62BB" w14:paraId="3D43B8C6" w14:textId="77777777" w:rsidTr="00BD068E">
        <w:tc>
          <w:tcPr>
            <w:tcW w:w="5845" w:type="dxa"/>
          </w:tcPr>
          <w:p w14:paraId="3D43B8C4" w14:textId="77777777" w:rsidR="00937334" w:rsidRPr="00AA62BB" w:rsidRDefault="00937334" w:rsidP="00937334">
            <w:pPr>
              <w:rPr>
                <w:rFonts w:eastAsia="Verdana" w:cstheme="minorHAnsi"/>
                <w:b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8C5" w14:textId="77777777" w:rsidR="00937334" w:rsidRPr="00AA62BB" w:rsidRDefault="00937334" w:rsidP="00937334">
            <w:pPr>
              <w:rPr>
                <w:rFonts w:eastAsia="Verdana" w:cstheme="minorHAnsi"/>
                <w:b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8C9" w14:textId="77777777" w:rsidTr="00BD068E">
        <w:tc>
          <w:tcPr>
            <w:tcW w:w="5845" w:type="dxa"/>
          </w:tcPr>
          <w:p w14:paraId="3D43B8C7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401 Biochemistry I</w:t>
            </w:r>
          </w:p>
        </w:tc>
        <w:tc>
          <w:tcPr>
            <w:tcW w:w="5845" w:type="dxa"/>
          </w:tcPr>
          <w:p w14:paraId="3D43B8C8" w14:textId="1FF6F955" w:rsidR="000B646E" w:rsidRPr="00AA62BB" w:rsidRDefault="000B646E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Career Elective</w:t>
            </w:r>
          </w:p>
        </w:tc>
      </w:tr>
      <w:tr w:rsidR="00937334" w:rsidRPr="00AA62BB" w14:paraId="3D43B8CC" w14:textId="77777777" w:rsidTr="00BD068E">
        <w:tc>
          <w:tcPr>
            <w:tcW w:w="5845" w:type="dxa"/>
          </w:tcPr>
          <w:p w14:paraId="3D43B8CA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305 Physical Chemistry I</w:t>
            </w:r>
          </w:p>
        </w:tc>
        <w:tc>
          <w:tcPr>
            <w:tcW w:w="5845" w:type="dxa"/>
          </w:tcPr>
          <w:p w14:paraId="3D43B8CB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CF" w14:textId="77777777" w:rsidTr="00BD068E">
        <w:tc>
          <w:tcPr>
            <w:tcW w:w="5845" w:type="dxa"/>
          </w:tcPr>
          <w:p w14:paraId="3D43B8CD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Gen. Ed (e.g. Culture)</w:t>
            </w:r>
          </w:p>
        </w:tc>
        <w:tc>
          <w:tcPr>
            <w:tcW w:w="5845" w:type="dxa"/>
          </w:tcPr>
          <w:p w14:paraId="3D43B8CE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Carolina Core AIU Elective</w:t>
            </w:r>
          </w:p>
        </w:tc>
      </w:tr>
      <w:tr w:rsidR="00937334" w:rsidRPr="00AA62BB" w14:paraId="3D43B8D2" w14:textId="77777777" w:rsidTr="00BD068E">
        <w:tc>
          <w:tcPr>
            <w:tcW w:w="5845" w:type="dxa"/>
          </w:tcPr>
          <w:p w14:paraId="3D43B8D0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491 Senior Seminar I</w:t>
            </w:r>
          </w:p>
        </w:tc>
        <w:tc>
          <w:tcPr>
            <w:tcW w:w="5845" w:type="dxa"/>
          </w:tcPr>
          <w:p w14:paraId="3D43B8D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D5" w14:textId="77777777" w:rsidTr="00BD068E">
        <w:trPr>
          <w:trHeight w:val="176"/>
        </w:trPr>
        <w:tc>
          <w:tcPr>
            <w:tcW w:w="5845" w:type="dxa"/>
          </w:tcPr>
          <w:p w14:paraId="3D43B8D3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ENGR 215 Statics</w:t>
            </w:r>
          </w:p>
        </w:tc>
        <w:tc>
          <w:tcPr>
            <w:tcW w:w="5845" w:type="dxa"/>
          </w:tcPr>
          <w:p w14:paraId="3D43B8D4" w14:textId="77777777" w:rsidR="00937334" w:rsidRPr="00AA62BB" w:rsidRDefault="000D2B89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Engineering Elective ENCP 200</w:t>
            </w:r>
          </w:p>
        </w:tc>
      </w:tr>
      <w:tr w:rsidR="00937334" w:rsidRPr="00AA62BB" w14:paraId="3D43B8D8" w14:textId="77777777" w:rsidTr="00BD068E">
        <w:tc>
          <w:tcPr>
            <w:tcW w:w="5845" w:type="dxa"/>
          </w:tcPr>
          <w:p w14:paraId="3D43B8D6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HNTH 392 Honors Thesis II</w:t>
            </w:r>
          </w:p>
        </w:tc>
        <w:tc>
          <w:tcPr>
            <w:tcW w:w="5845" w:type="dxa"/>
          </w:tcPr>
          <w:p w14:paraId="3D43B8D7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DA" w14:textId="77777777" w:rsidTr="00BD068E">
        <w:trPr>
          <w:trHeight w:val="266"/>
        </w:trPr>
        <w:tc>
          <w:tcPr>
            <w:tcW w:w="11690" w:type="dxa"/>
            <w:gridSpan w:val="2"/>
          </w:tcPr>
          <w:p w14:paraId="3D43B8D9" w14:textId="77777777" w:rsidR="00937334" w:rsidRPr="00714A61" w:rsidRDefault="00937334" w:rsidP="00937334">
            <w:pPr>
              <w:rPr>
                <w:rFonts w:eastAsia="Verdana" w:cstheme="minorHAnsi"/>
              </w:rPr>
            </w:pPr>
            <w:r w:rsidRPr="00714A61">
              <w:rPr>
                <w:rFonts w:eastAsia="Verdana" w:cstheme="minorHAnsi"/>
                <w:b/>
                <w:color w:val="2F5496" w:themeColor="accent1" w:themeShade="BF"/>
              </w:rPr>
              <w:lastRenderedPageBreak/>
              <w:t>Spring Semester</w:t>
            </w:r>
          </w:p>
        </w:tc>
      </w:tr>
      <w:tr w:rsidR="00937334" w:rsidRPr="00AA62BB" w14:paraId="3D43B8DD" w14:textId="77777777" w:rsidTr="00BD068E">
        <w:tc>
          <w:tcPr>
            <w:tcW w:w="5845" w:type="dxa"/>
          </w:tcPr>
          <w:p w14:paraId="3D43B8DB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8DC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8E0" w14:textId="77777777" w:rsidTr="00BD068E">
        <w:tc>
          <w:tcPr>
            <w:tcW w:w="5845" w:type="dxa"/>
          </w:tcPr>
          <w:p w14:paraId="3D43B8DE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304 Inorganic Chemistry</w:t>
            </w:r>
          </w:p>
        </w:tc>
        <w:tc>
          <w:tcPr>
            <w:tcW w:w="5845" w:type="dxa"/>
          </w:tcPr>
          <w:p w14:paraId="3D43B8DF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E3" w14:textId="77777777" w:rsidTr="00BD068E">
        <w:tc>
          <w:tcPr>
            <w:tcW w:w="5845" w:type="dxa"/>
          </w:tcPr>
          <w:p w14:paraId="3D43B8E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404 Instr. Methods</w:t>
            </w:r>
          </w:p>
        </w:tc>
        <w:tc>
          <w:tcPr>
            <w:tcW w:w="5845" w:type="dxa"/>
          </w:tcPr>
          <w:p w14:paraId="3D43B8E2" w14:textId="63EEABF0" w:rsidR="00937334" w:rsidRPr="00AA62BB" w:rsidRDefault="00564FAC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CHEM 621 Inst. Analysis + CHEM 621L Instr. Analysis </w:t>
            </w:r>
            <w:r w:rsidR="00F24E42" w:rsidRPr="00AA62BB">
              <w:rPr>
                <w:rFonts w:eastAsia="Verdana" w:cstheme="minorHAnsi"/>
                <w:sz w:val="20"/>
                <w:szCs w:val="20"/>
              </w:rPr>
              <w:t>Technical Elective</w:t>
            </w:r>
            <w:r w:rsidR="00B650F6" w:rsidRPr="00AA62BB">
              <w:rPr>
                <w:rFonts w:eastAsia="Verdana" w:cstheme="minorHAnsi"/>
                <w:sz w:val="20"/>
                <w:szCs w:val="20"/>
              </w:rPr>
              <w:t xml:space="preserve"> and Chem </w:t>
            </w:r>
            <w:r w:rsidR="00415150" w:rsidRPr="00AA62BB">
              <w:rPr>
                <w:rFonts w:eastAsia="Verdana" w:cstheme="minorHAnsi"/>
                <w:sz w:val="20"/>
                <w:szCs w:val="20"/>
              </w:rPr>
              <w:t>Lab Elective</w:t>
            </w:r>
          </w:p>
        </w:tc>
      </w:tr>
      <w:tr w:rsidR="00937334" w:rsidRPr="00AA62BB" w14:paraId="3D43B8E6" w14:textId="77777777" w:rsidTr="00BD068E">
        <w:tc>
          <w:tcPr>
            <w:tcW w:w="5845" w:type="dxa"/>
          </w:tcPr>
          <w:p w14:paraId="3D43B8E4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MATH 302 Differential Equations</w:t>
            </w:r>
          </w:p>
        </w:tc>
        <w:tc>
          <w:tcPr>
            <w:tcW w:w="5845" w:type="dxa"/>
          </w:tcPr>
          <w:p w14:paraId="3D43B8E5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MATH 242 Elementary Differential Equations</w:t>
            </w:r>
          </w:p>
        </w:tc>
      </w:tr>
      <w:tr w:rsidR="00937334" w:rsidRPr="00AA62BB" w14:paraId="3D43B8E9" w14:textId="77777777" w:rsidTr="00BD068E">
        <w:tc>
          <w:tcPr>
            <w:tcW w:w="5845" w:type="dxa"/>
          </w:tcPr>
          <w:p w14:paraId="3D43B8E7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306 Physical Chemistry II</w:t>
            </w:r>
          </w:p>
        </w:tc>
        <w:tc>
          <w:tcPr>
            <w:tcW w:w="5845" w:type="dxa"/>
          </w:tcPr>
          <w:p w14:paraId="3D43B8E8" w14:textId="77777777" w:rsidR="00937334" w:rsidRPr="00AA62BB" w:rsidRDefault="00821E13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Technical Elective</w:t>
            </w:r>
          </w:p>
        </w:tc>
      </w:tr>
      <w:tr w:rsidR="00937334" w:rsidRPr="00AA62BB" w14:paraId="3D43B8EC" w14:textId="77777777" w:rsidTr="00BD068E">
        <w:tc>
          <w:tcPr>
            <w:tcW w:w="5845" w:type="dxa"/>
          </w:tcPr>
          <w:p w14:paraId="3D43B8EA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492 Senior Seminar II</w:t>
            </w:r>
          </w:p>
        </w:tc>
        <w:tc>
          <w:tcPr>
            <w:tcW w:w="5845" w:type="dxa"/>
          </w:tcPr>
          <w:p w14:paraId="3D43B8EB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EF" w14:textId="77777777" w:rsidTr="00BD068E">
        <w:tc>
          <w:tcPr>
            <w:tcW w:w="5845" w:type="dxa"/>
          </w:tcPr>
          <w:p w14:paraId="3D43B8ED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ENGR 216 Dynamics </w:t>
            </w:r>
          </w:p>
        </w:tc>
        <w:tc>
          <w:tcPr>
            <w:tcW w:w="5845" w:type="dxa"/>
          </w:tcPr>
          <w:p w14:paraId="3D43B8EE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Engineering Elective ENCP 210</w:t>
            </w:r>
          </w:p>
        </w:tc>
      </w:tr>
      <w:tr w:rsidR="00937334" w:rsidRPr="00AA62BB" w14:paraId="3D43B8F2" w14:textId="77777777" w:rsidTr="00BD068E">
        <w:tc>
          <w:tcPr>
            <w:tcW w:w="5845" w:type="dxa"/>
          </w:tcPr>
          <w:p w14:paraId="3D43B8F0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HNTH 491 Honors Thesis III</w:t>
            </w:r>
          </w:p>
        </w:tc>
        <w:tc>
          <w:tcPr>
            <w:tcW w:w="5845" w:type="dxa"/>
          </w:tcPr>
          <w:p w14:paraId="3D43B8F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937334" w:rsidRPr="00AA62BB" w14:paraId="3D43B8F4" w14:textId="77777777" w:rsidTr="00382A17">
        <w:tc>
          <w:tcPr>
            <w:tcW w:w="11690" w:type="dxa"/>
            <w:gridSpan w:val="2"/>
            <w:shd w:val="clear" w:color="auto" w:fill="990033"/>
          </w:tcPr>
          <w:p w14:paraId="3D43B8F3" w14:textId="77777777" w:rsidR="00937334" w:rsidRPr="00AA62BB" w:rsidRDefault="00937334" w:rsidP="00937334">
            <w:pPr>
              <w:jc w:val="center"/>
              <w:rPr>
                <w:rFonts w:eastAsia="Verdana" w:cstheme="minorHAnsi"/>
                <w:sz w:val="20"/>
                <w:szCs w:val="20"/>
              </w:rPr>
            </w:pPr>
            <w:bookmarkStart w:id="1" w:name="_Hlk519500627"/>
            <w:r w:rsidRPr="00AA62BB">
              <w:rPr>
                <w:rFonts w:eastAsia="Verdana" w:cstheme="minorHAnsi"/>
                <w:b/>
                <w:sz w:val="24"/>
                <w:szCs w:val="24"/>
              </w:rPr>
              <w:t>FOURTH YEAR</w:t>
            </w:r>
            <w:r w:rsidR="00821E13" w:rsidRPr="00AA62BB">
              <w:rPr>
                <w:rFonts w:eastAsia="Verdana" w:cstheme="minorHAnsi"/>
                <w:b/>
                <w:sz w:val="24"/>
                <w:szCs w:val="24"/>
              </w:rPr>
              <w:t xml:space="preserve"> (Take at USC)</w:t>
            </w:r>
          </w:p>
        </w:tc>
      </w:tr>
      <w:tr w:rsidR="00937334" w:rsidRPr="00AA62BB" w14:paraId="3D43B8F6" w14:textId="77777777" w:rsidTr="00714A61">
        <w:trPr>
          <w:trHeight w:val="150"/>
        </w:trPr>
        <w:tc>
          <w:tcPr>
            <w:tcW w:w="11690" w:type="dxa"/>
            <w:gridSpan w:val="2"/>
          </w:tcPr>
          <w:p w14:paraId="3D43B8F5" w14:textId="77777777" w:rsidR="00937334" w:rsidRPr="00714A61" w:rsidRDefault="00937334" w:rsidP="00937334">
            <w:pPr>
              <w:rPr>
                <w:rFonts w:eastAsia="Verdana" w:cstheme="minorHAnsi"/>
              </w:rPr>
            </w:pPr>
            <w:r w:rsidRPr="00714A61">
              <w:rPr>
                <w:rFonts w:eastAsia="Verdana" w:cstheme="minorHAnsi"/>
                <w:b/>
                <w:color w:val="2F5496" w:themeColor="accent1" w:themeShade="BF"/>
              </w:rPr>
              <w:t>Fall Semester</w:t>
            </w:r>
          </w:p>
        </w:tc>
      </w:tr>
      <w:tr w:rsidR="00937334" w:rsidRPr="00AA62BB" w14:paraId="3D43B8F9" w14:textId="77777777" w:rsidTr="00BD068E">
        <w:tc>
          <w:tcPr>
            <w:tcW w:w="5845" w:type="dxa"/>
          </w:tcPr>
          <w:p w14:paraId="3D43B8F7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8F8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8FC" w14:textId="77777777" w:rsidTr="00BD068E">
        <w:tc>
          <w:tcPr>
            <w:tcW w:w="5845" w:type="dxa"/>
          </w:tcPr>
          <w:p w14:paraId="3D43B8FA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8FB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MATH 241 Vector Calculus</w:t>
            </w:r>
          </w:p>
        </w:tc>
      </w:tr>
      <w:tr w:rsidR="00937334" w:rsidRPr="00AA62BB" w14:paraId="3D43B8FF" w14:textId="77777777" w:rsidTr="00BD068E">
        <w:tc>
          <w:tcPr>
            <w:tcW w:w="5845" w:type="dxa"/>
          </w:tcPr>
          <w:p w14:paraId="3D43B8FD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8FE" w14:textId="0B874D8C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Professional Development Elective</w:t>
            </w:r>
          </w:p>
        </w:tc>
      </w:tr>
      <w:tr w:rsidR="00937334" w:rsidRPr="00AA62BB" w14:paraId="3D43B902" w14:textId="77777777" w:rsidTr="00BD068E">
        <w:tc>
          <w:tcPr>
            <w:tcW w:w="5845" w:type="dxa"/>
          </w:tcPr>
          <w:p w14:paraId="3D43B900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01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300 Chemical Process Principles</w:t>
            </w:r>
          </w:p>
        </w:tc>
      </w:tr>
      <w:tr w:rsidR="00937334" w:rsidRPr="00AA62BB" w14:paraId="3D43B905" w14:textId="77777777" w:rsidTr="00BD068E">
        <w:tc>
          <w:tcPr>
            <w:tcW w:w="5845" w:type="dxa"/>
          </w:tcPr>
          <w:p w14:paraId="3D43B903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Chemistry Elective (Biophysical)</w:t>
            </w:r>
          </w:p>
        </w:tc>
        <w:tc>
          <w:tcPr>
            <w:tcW w:w="5845" w:type="dxa"/>
          </w:tcPr>
          <w:p w14:paraId="3D43B904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310 Intro. To. Chem. Engr. Thermodynamics</w:t>
            </w:r>
          </w:p>
        </w:tc>
      </w:tr>
      <w:tr w:rsidR="00937334" w:rsidRPr="00AA62BB" w14:paraId="3D43B908" w14:textId="77777777" w:rsidTr="00BD068E">
        <w:tc>
          <w:tcPr>
            <w:tcW w:w="5845" w:type="dxa"/>
          </w:tcPr>
          <w:p w14:paraId="3D43B906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Chemistry Elective (e.g. Polymer)</w:t>
            </w:r>
          </w:p>
        </w:tc>
        <w:tc>
          <w:tcPr>
            <w:tcW w:w="5845" w:type="dxa"/>
          </w:tcPr>
          <w:p w14:paraId="3D43B907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320 Chem. Engr. Fluid Mechanics</w:t>
            </w:r>
          </w:p>
        </w:tc>
      </w:tr>
      <w:tr w:rsidR="00937334" w:rsidRPr="00AA62BB" w14:paraId="3D43B90B" w14:textId="77777777" w:rsidTr="00BD068E">
        <w:tc>
          <w:tcPr>
            <w:tcW w:w="5845" w:type="dxa"/>
          </w:tcPr>
          <w:p w14:paraId="3D43B909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Gen Ed (e.g. Global Studies)</w:t>
            </w:r>
          </w:p>
        </w:tc>
        <w:tc>
          <w:tcPr>
            <w:tcW w:w="5845" w:type="dxa"/>
          </w:tcPr>
          <w:p w14:paraId="3D43B90A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Carolina Core GFL or placement test</w:t>
            </w:r>
          </w:p>
        </w:tc>
      </w:tr>
      <w:tr w:rsidR="00937334" w:rsidRPr="00AA62BB" w14:paraId="3D43B90D" w14:textId="77777777" w:rsidTr="00BD068E">
        <w:tc>
          <w:tcPr>
            <w:tcW w:w="11690" w:type="dxa"/>
            <w:gridSpan w:val="2"/>
            <w:tcBorders>
              <w:top w:val="single" w:sz="4" w:space="0" w:color="auto"/>
            </w:tcBorders>
          </w:tcPr>
          <w:p w14:paraId="3D43B90C" w14:textId="77777777" w:rsidR="00937334" w:rsidRPr="00714A61" w:rsidRDefault="00937334" w:rsidP="00937334">
            <w:pPr>
              <w:rPr>
                <w:rFonts w:eastAsia="Verdana" w:cstheme="minorHAnsi"/>
              </w:rPr>
            </w:pPr>
            <w:r w:rsidRPr="00714A61">
              <w:rPr>
                <w:rFonts w:eastAsia="Verdana" w:cstheme="minorHAnsi"/>
                <w:b/>
                <w:color w:val="2F5496" w:themeColor="accent1" w:themeShade="BF"/>
              </w:rPr>
              <w:t>Spring Semester</w:t>
            </w:r>
          </w:p>
        </w:tc>
      </w:tr>
      <w:tr w:rsidR="00937334" w:rsidRPr="00AA62BB" w14:paraId="3D43B910" w14:textId="77777777" w:rsidTr="00BD068E">
        <w:tc>
          <w:tcPr>
            <w:tcW w:w="5845" w:type="dxa"/>
          </w:tcPr>
          <w:p w14:paraId="3D43B90E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90F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913" w14:textId="77777777" w:rsidTr="00BD068E">
        <w:tc>
          <w:tcPr>
            <w:tcW w:w="5845" w:type="dxa"/>
          </w:tcPr>
          <w:p w14:paraId="3D43B91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12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311 Chem. Engr. Thermodynamics</w:t>
            </w:r>
          </w:p>
        </w:tc>
      </w:tr>
      <w:tr w:rsidR="00937334" w:rsidRPr="00AA62BB" w14:paraId="3D43B916" w14:textId="77777777" w:rsidTr="00BD068E">
        <w:tc>
          <w:tcPr>
            <w:tcW w:w="5845" w:type="dxa"/>
          </w:tcPr>
          <w:p w14:paraId="3D43B914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15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321 Heat Flow Analysis</w:t>
            </w:r>
          </w:p>
        </w:tc>
      </w:tr>
      <w:tr w:rsidR="00937334" w:rsidRPr="00AA62BB" w14:paraId="3D43B919" w14:textId="77777777" w:rsidTr="00BD068E">
        <w:tc>
          <w:tcPr>
            <w:tcW w:w="5845" w:type="dxa"/>
          </w:tcPr>
          <w:p w14:paraId="3D43B917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391 + CHEM 392 Jr Seminar I &amp; II</w:t>
            </w:r>
          </w:p>
        </w:tc>
        <w:tc>
          <w:tcPr>
            <w:tcW w:w="5845" w:type="dxa"/>
          </w:tcPr>
          <w:p w14:paraId="3D43B918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460 Chemical Engineering Lab I (Spring only)</w:t>
            </w:r>
          </w:p>
        </w:tc>
      </w:tr>
      <w:tr w:rsidR="00937334" w:rsidRPr="00AA62BB" w14:paraId="3D43B91C" w14:textId="77777777" w:rsidTr="00BD068E">
        <w:tc>
          <w:tcPr>
            <w:tcW w:w="5845" w:type="dxa"/>
          </w:tcPr>
          <w:p w14:paraId="3D43B91A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1B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ECHE 456 Compt. Methods for Engr. </w:t>
            </w:r>
            <w:proofErr w:type="spellStart"/>
            <w:r w:rsidRPr="00AA62BB">
              <w:rPr>
                <w:rFonts w:eastAsia="Verdana" w:cstheme="minorHAnsi"/>
                <w:sz w:val="20"/>
                <w:szCs w:val="20"/>
              </w:rPr>
              <w:t>Applic</w:t>
            </w:r>
            <w:proofErr w:type="spellEnd"/>
            <w:r w:rsidRPr="00AA62BB">
              <w:rPr>
                <w:rFonts w:eastAsia="Verdana" w:cstheme="minorHAnsi"/>
                <w:sz w:val="20"/>
                <w:szCs w:val="20"/>
              </w:rPr>
              <w:t>.</w:t>
            </w:r>
          </w:p>
        </w:tc>
      </w:tr>
      <w:tr w:rsidR="00937334" w:rsidRPr="00AA62BB" w14:paraId="3D43B91F" w14:textId="77777777" w:rsidTr="00BD068E">
        <w:tc>
          <w:tcPr>
            <w:tcW w:w="5845" w:type="dxa"/>
          </w:tcPr>
          <w:p w14:paraId="3D43B91D" w14:textId="406B36BD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1E" w14:textId="7539EA71" w:rsidR="00937334" w:rsidRPr="00AA62BB" w:rsidRDefault="005B3375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Technical Elective</w:t>
            </w:r>
          </w:p>
        </w:tc>
      </w:tr>
      <w:tr w:rsidR="00937334" w:rsidRPr="00AA62BB" w14:paraId="3D43B921" w14:textId="77777777" w:rsidTr="00382A17">
        <w:tc>
          <w:tcPr>
            <w:tcW w:w="11690" w:type="dxa"/>
            <w:gridSpan w:val="2"/>
            <w:shd w:val="clear" w:color="auto" w:fill="990033"/>
          </w:tcPr>
          <w:p w14:paraId="3D43B920" w14:textId="77777777" w:rsidR="00937334" w:rsidRPr="00AA62BB" w:rsidRDefault="00937334" w:rsidP="00937334">
            <w:pPr>
              <w:jc w:val="center"/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4"/>
                <w:szCs w:val="24"/>
              </w:rPr>
              <w:t>FIFTH YEAR</w:t>
            </w:r>
            <w:r w:rsidR="00DF08F8" w:rsidRPr="00AA62BB">
              <w:rPr>
                <w:rFonts w:eastAsia="Verdana" w:cstheme="minorHAnsi"/>
                <w:b/>
                <w:sz w:val="24"/>
                <w:szCs w:val="24"/>
              </w:rPr>
              <w:t xml:space="preserve"> </w:t>
            </w:r>
            <w:r w:rsidR="00821E13" w:rsidRPr="00AA62BB">
              <w:rPr>
                <w:rFonts w:eastAsia="Verdana" w:cstheme="minorHAnsi"/>
                <w:b/>
                <w:sz w:val="24"/>
                <w:szCs w:val="24"/>
              </w:rPr>
              <w:t>(Take at USC)</w:t>
            </w:r>
          </w:p>
        </w:tc>
      </w:tr>
      <w:tr w:rsidR="00937334" w:rsidRPr="00AA62BB" w14:paraId="3D43B923" w14:textId="77777777" w:rsidTr="00BD068E">
        <w:tc>
          <w:tcPr>
            <w:tcW w:w="11690" w:type="dxa"/>
            <w:gridSpan w:val="2"/>
          </w:tcPr>
          <w:p w14:paraId="3D43B922" w14:textId="77777777" w:rsidR="00937334" w:rsidRPr="00433070" w:rsidRDefault="00937334" w:rsidP="00937334">
            <w:pPr>
              <w:rPr>
                <w:rFonts w:eastAsia="Verdana" w:cstheme="minorHAnsi"/>
              </w:rPr>
            </w:pPr>
            <w:r w:rsidRPr="00433070">
              <w:rPr>
                <w:rFonts w:eastAsia="Verdana" w:cstheme="minorHAnsi"/>
                <w:b/>
                <w:color w:val="2F5496" w:themeColor="accent1" w:themeShade="BF"/>
              </w:rPr>
              <w:t>Fall Semester</w:t>
            </w:r>
          </w:p>
        </w:tc>
      </w:tr>
      <w:tr w:rsidR="00937334" w:rsidRPr="00AA62BB" w14:paraId="3D43B926" w14:textId="77777777" w:rsidTr="00BD068E">
        <w:tc>
          <w:tcPr>
            <w:tcW w:w="5845" w:type="dxa"/>
          </w:tcPr>
          <w:p w14:paraId="3D43B924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925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929" w14:textId="77777777" w:rsidTr="00BD068E">
        <w:tc>
          <w:tcPr>
            <w:tcW w:w="5845" w:type="dxa"/>
          </w:tcPr>
          <w:p w14:paraId="3D43B927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28" w14:textId="104BF68D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430 Chemical Engineering Kinetics</w:t>
            </w:r>
          </w:p>
        </w:tc>
      </w:tr>
      <w:tr w:rsidR="00937334" w:rsidRPr="00AA62BB" w14:paraId="3D43B92C" w14:textId="77777777" w:rsidTr="00BD068E">
        <w:tc>
          <w:tcPr>
            <w:tcW w:w="5845" w:type="dxa"/>
          </w:tcPr>
          <w:p w14:paraId="3D43B92A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2B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440 Separation Process Design (Fall only)</w:t>
            </w:r>
          </w:p>
        </w:tc>
      </w:tr>
      <w:tr w:rsidR="00937334" w:rsidRPr="00AA62BB" w14:paraId="3D43B92F" w14:textId="77777777" w:rsidTr="00BD068E">
        <w:tc>
          <w:tcPr>
            <w:tcW w:w="5845" w:type="dxa"/>
          </w:tcPr>
          <w:p w14:paraId="3D43B92D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2E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461 Chemical Engineering Lab II (Fall only)</w:t>
            </w:r>
          </w:p>
        </w:tc>
      </w:tr>
      <w:tr w:rsidR="00937334" w:rsidRPr="00AA62BB" w14:paraId="3D43B932" w14:textId="77777777" w:rsidTr="00BD068E">
        <w:tc>
          <w:tcPr>
            <w:tcW w:w="5845" w:type="dxa"/>
          </w:tcPr>
          <w:p w14:paraId="3D43B930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CHEM 420 Research</w:t>
            </w:r>
          </w:p>
        </w:tc>
        <w:tc>
          <w:tcPr>
            <w:tcW w:w="5845" w:type="dxa"/>
          </w:tcPr>
          <w:p w14:paraId="3D43B931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465 Chem. Proc. Analysis &amp; Design I (Fall only)</w:t>
            </w:r>
          </w:p>
        </w:tc>
      </w:tr>
      <w:tr w:rsidR="00937334" w:rsidRPr="00AA62BB" w14:paraId="3D43B935" w14:textId="77777777" w:rsidTr="00BD068E">
        <w:tc>
          <w:tcPr>
            <w:tcW w:w="5845" w:type="dxa"/>
          </w:tcPr>
          <w:p w14:paraId="3D43B933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34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550 Chem. Proc. Dynamics &amp; Control (Fall only)</w:t>
            </w:r>
          </w:p>
        </w:tc>
      </w:tr>
      <w:tr w:rsidR="00937334" w:rsidRPr="00AA62BB" w14:paraId="3D43B937" w14:textId="77777777" w:rsidTr="00BD068E">
        <w:tc>
          <w:tcPr>
            <w:tcW w:w="11690" w:type="dxa"/>
            <w:gridSpan w:val="2"/>
            <w:tcBorders>
              <w:top w:val="single" w:sz="4" w:space="0" w:color="auto"/>
            </w:tcBorders>
          </w:tcPr>
          <w:p w14:paraId="3D43B936" w14:textId="77777777" w:rsidR="00937334" w:rsidRPr="00433070" w:rsidRDefault="00937334" w:rsidP="00937334">
            <w:pPr>
              <w:rPr>
                <w:rFonts w:eastAsia="Verdana" w:cstheme="minorHAnsi"/>
              </w:rPr>
            </w:pPr>
            <w:r w:rsidRPr="00433070">
              <w:rPr>
                <w:rFonts w:eastAsia="Verdana" w:cstheme="minorHAnsi"/>
                <w:b/>
                <w:color w:val="2F5496" w:themeColor="accent1" w:themeShade="BF"/>
              </w:rPr>
              <w:t>Spring Semester</w:t>
            </w:r>
          </w:p>
        </w:tc>
      </w:tr>
      <w:tr w:rsidR="00937334" w:rsidRPr="00AA62BB" w14:paraId="3D43B93A" w14:textId="77777777" w:rsidTr="00BD068E">
        <w:tc>
          <w:tcPr>
            <w:tcW w:w="5845" w:type="dxa"/>
          </w:tcPr>
          <w:p w14:paraId="3D43B938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>Claflin University Course</w:t>
            </w:r>
          </w:p>
        </w:tc>
        <w:tc>
          <w:tcPr>
            <w:tcW w:w="5845" w:type="dxa"/>
          </w:tcPr>
          <w:p w14:paraId="3D43B939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b/>
                <w:sz w:val="20"/>
                <w:szCs w:val="20"/>
              </w:rPr>
              <w:t xml:space="preserve">USC Chemical Engineering Course  </w:t>
            </w:r>
          </w:p>
        </w:tc>
      </w:tr>
      <w:tr w:rsidR="00937334" w:rsidRPr="00AA62BB" w14:paraId="3D43B93D" w14:textId="77777777" w:rsidTr="00BD068E">
        <w:tc>
          <w:tcPr>
            <w:tcW w:w="5845" w:type="dxa"/>
          </w:tcPr>
          <w:p w14:paraId="3D43B93B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3C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322 Mass Transfer (Spring only)</w:t>
            </w:r>
          </w:p>
        </w:tc>
      </w:tr>
      <w:tr w:rsidR="00937334" w:rsidRPr="00AA62BB" w14:paraId="3D43B940" w14:textId="77777777" w:rsidTr="00BD068E">
        <w:tc>
          <w:tcPr>
            <w:tcW w:w="5845" w:type="dxa"/>
          </w:tcPr>
          <w:p w14:paraId="3D43B93E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3F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466 Chem. Process Analysis &amp; Design II (Spring only)</w:t>
            </w:r>
          </w:p>
        </w:tc>
      </w:tr>
      <w:tr w:rsidR="00937334" w:rsidRPr="00AA62BB" w14:paraId="3D43B943" w14:textId="77777777" w:rsidTr="00BD068E">
        <w:tc>
          <w:tcPr>
            <w:tcW w:w="5845" w:type="dxa"/>
          </w:tcPr>
          <w:p w14:paraId="3D43B941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42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ECHE 567 Process Safety, Health, &amp; Loss Prev. (Spring only)</w:t>
            </w:r>
          </w:p>
        </w:tc>
      </w:tr>
      <w:tr w:rsidR="00937334" w:rsidRPr="00AA62BB" w14:paraId="3D43B946" w14:textId="77777777" w:rsidTr="00BD068E">
        <w:tc>
          <w:tcPr>
            <w:tcW w:w="5845" w:type="dxa"/>
          </w:tcPr>
          <w:p w14:paraId="3D43B944" w14:textId="77777777" w:rsidR="00937334" w:rsidRPr="00AA62BB" w:rsidRDefault="00937334" w:rsidP="0093733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845" w:type="dxa"/>
          </w:tcPr>
          <w:p w14:paraId="3D43B945" w14:textId="77777777" w:rsidR="00937334" w:rsidRPr="00AA62BB" w:rsidRDefault="00492328" w:rsidP="00937334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 xml:space="preserve">PHIL 325 </w:t>
            </w:r>
            <w:r w:rsidR="000B7C50" w:rsidRPr="00AA62BB">
              <w:rPr>
                <w:rFonts w:eastAsia="Verdana" w:cstheme="minorHAnsi"/>
                <w:sz w:val="20"/>
                <w:szCs w:val="20"/>
              </w:rPr>
              <w:t>Engineering Ethics</w:t>
            </w:r>
          </w:p>
        </w:tc>
      </w:tr>
      <w:tr w:rsidR="00821E13" w:rsidRPr="00AA62BB" w14:paraId="3D43B949" w14:textId="77777777" w:rsidTr="00BD068E">
        <w:tc>
          <w:tcPr>
            <w:tcW w:w="5845" w:type="dxa"/>
          </w:tcPr>
          <w:p w14:paraId="3D43B947" w14:textId="77777777" w:rsidR="00821E13" w:rsidRPr="00AA62BB" w:rsidRDefault="00821E13" w:rsidP="00821E13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Gen Ed (e.g. Cultural Humanities)</w:t>
            </w:r>
          </w:p>
        </w:tc>
        <w:tc>
          <w:tcPr>
            <w:tcW w:w="5845" w:type="dxa"/>
          </w:tcPr>
          <w:p w14:paraId="3D43B948" w14:textId="77777777" w:rsidR="00821E13" w:rsidRPr="00AA62BB" w:rsidRDefault="00821E13" w:rsidP="00821E13">
            <w:pPr>
              <w:rPr>
                <w:rFonts w:eastAsia="Verdana" w:cstheme="minorHAnsi"/>
                <w:sz w:val="20"/>
                <w:szCs w:val="20"/>
              </w:rPr>
            </w:pPr>
            <w:r w:rsidRPr="00AA62BB">
              <w:rPr>
                <w:rFonts w:eastAsia="Verdana" w:cstheme="minorHAnsi"/>
                <w:sz w:val="20"/>
                <w:szCs w:val="20"/>
              </w:rPr>
              <w:t>Carolina Core GHS Elective</w:t>
            </w:r>
          </w:p>
        </w:tc>
      </w:tr>
    </w:tbl>
    <w:bookmarkEnd w:id="1"/>
    <w:p w14:paraId="76834980" w14:textId="3EB7E4F8" w:rsidR="00051246" w:rsidRPr="00AA62BB" w:rsidRDefault="00937334" w:rsidP="00937334">
      <w:pPr>
        <w:spacing w:before="120" w:after="120"/>
        <w:rPr>
          <w:rFonts w:eastAsia="Calibri" w:cstheme="minorHAnsi"/>
        </w:rPr>
      </w:pPr>
      <w:r w:rsidRPr="00AA62BB">
        <w:rPr>
          <w:rFonts w:eastAsia="Calibri" w:cstheme="minorHAnsi"/>
        </w:rPr>
        <w:t xml:space="preserve">This Addendum displays Claflin University courses completed with a “C” or higher that USC </w:t>
      </w:r>
      <w:r w:rsidR="00C747FF" w:rsidRPr="00AA62BB">
        <w:rPr>
          <w:rFonts w:eastAsia="Calibri" w:cstheme="minorHAnsi"/>
        </w:rPr>
        <w:t>M</w:t>
      </w:r>
      <w:r w:rsidRPr="00AA62BB">
        <w:rPr>
          <w:rFonts w:eastAsia="Calibri" w:cstheme="minorHAnsi"/>
        </w:rPr>
        <w:t xml:space="preserve">CEC accepts as transfer credit in this transfer pathway.                                                                    </w:t>
      </w:r>
    </w:p>
    <w:p w14:paraId="201680BD" w14:textId="04C69CA9" w:rsidR="00051246" w:rsidRPr="00AA62BB" w:rsidRDefault="00051246" w:rsidP="00937334">
      <w:pPr>
        <w:spacing w:before="120" w:after="120"/>
        <w:rPr>
          <w:rFonts w:eastAsia="Calibri" w:cstheme="minorHAnsi"/>
        </w:rPr>
      </w:pPr>
      <w:r w:rsidRPr="00AA62BB">
        <w:rPr>
          <w:rFonts w:eastAsia="Calibri" w:cstheme="minorHAnsi"/>
        </w:rPr>
        <w:t>Revised August 202</w:t>
      </w:r>
      <w:r w:rsidR="000A3A5E" w:rsidRPr="00AA62BB">
        <w:rPr>
          <w:rFonts w:eastAsia="Calibri" w:cstheme="minorHAnsi"/>
        </w:rPr>
        <w:t>5</w:t>
      </w:r>
      <w:r w:rsidRPr="00AA62BB">
        <w:rPr>
          <w:rFonts w:eastAsia="Calibri" w:cstheme="minorHAnsi"/>
        </w:rPr>
        <w:t>.</w:t>
      </w:r>
    </w:p>
    <w:sectPr w:rsidR="00051246" w:rsidRPr="00AA62BB" w:rsidSect="003320A6">
      <w:headerReference w:type="default" r:id="rId8"/>
      <w:pgSz w:w="12240" w:h="15840" w:code="1"/>
      <w:pgMar w:top="90" w:right="440" w:bottom="280" w:left="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1A72" w14:textId="77777777" w:rsidR="008971BE" w:rsidRDefault="008971BE">
      <w:r>
        <w:separator/>
      </w:r>
    </w:p>
  </w:endnote>
  <w:endnote w:type="continuationSeparator" w:id="0">
    <w:p w14:paraId="0D785E65" w14:textId="77777777" w:rsidR="008971BE" w:rsidRDefault="0089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3931" w14:textId="77777777" w:rsidR="008971BE" w:rsidRDefault="008971BE">
      <w:r>
        <w:separator/>
      </w:r>
    </w:p>
  </w:footnote>
  <w:footnote w:type="continuationSeparator" w:id="0">
    <w:p w14:paraId="04D5CBF0" w14:textId="77777777" w:rsidR="008971BE" w:rsidRDefault="0089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B955" w14:textId="77777777" w:rsidR="00904FD2" w:rsidRDefault="00904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34"/>
    <w:rsid w:val="00051246"/>
    <w:rsid w:val="0009567C"/>
    <w:rsid w:val="000A3A5E"/>
    <w:rsid w:val="000B646E"/>
    <w:rsid w:val="000B7C50"/>
    <w:rsid w:val="000D2B89"/>
    <w:rsid w:val="00135A41"/>
    <w:rsid w:val="001D485E"/>
    <w:rsid w:val="001E508D"/>
    <w:rsid w:val="002B125E"/>
    <w:rsid w:val="002B4F39"/>
    <w:rsid w:val="003165E3"/>
    <w:rsid w:val="003320A6"/>
    <w:rsid w:val="00382A17"/>
    <w:rsid w:val="00394B39"/>
    <w:rsid w:val="0040186F"/>
    <w:rsid w:val="00415150"/>
    <w:rsid w:val="00433070"/>
    <w:rsid w:val="00440631"/>
    <w:rsid w:val="004806EE"/>
    <w:rsid w:val="00492328"/>
    <w:rsid w:val="00505A5D"/>
    <w:rsid w:val="00564FAC"/>
    <w:rsid w:val="005B3375"/>
    <w:rsid w:val="0062177F"/>
    <w:rsid w:val="006E44CF"/>
    <w:rsid w:val="00714A61"/>
    <w:rsid w:val="0074497C"/>
    <w:rsid w:val="00796D6F"/>
    <w:rsid w:val="007A7E55"/>
    <w:rsid w:val="00821E13"/>
    <w:rsid w:val="00847092"/>
    <w:rsid w:val="008971BE"/>
    <w:rsid w:val="00904FD2"/>
    <w:rsid w:val="00937334"/>
    <w:rsid w:val="00953F9E"/>
    <w:rsid w:val="00972AA1"/>
    <w:rsid w:val="009B17BE"/>
    <w:rsid w:val="009B2997"/>
    <w:rsid w:val="00AA62BB"/>
    <w:rsid w:val="00B32D56"/>
    <w:rsid w:val="00B650F6"/>
    <w:rsid w:val="00B948AC"/>
    <w:rsid w:val="00BF321C"/>
    <w:rsid w:val="00C73C80"/>
    <w:rsid w:val="00C747FF"/>
    <w:rsid w:val="00C77D41"/>
    <w:rsid w:val="00CB25E5"/>
    <w:rsid w:val="00D907A5"/>
    <w:rsid w:val="00DC32FF"/>
    <w:rsid w:val="00DF08F8"/>
    <w:rsid w:val="00EC33BE"/>
    <w:rsid w:val="00F24E42"/>
    <w:rsid w:val="00F645EA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B856"/>
  <w15:chartTrackingRefBased/>
  <w15:docId w15:val="{7D8F8B4C-BE0E-4145-8E8B-A20F14A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7334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937334"/>
    <w:pPr>
      <w:ind w:left="2635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37334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59"/>
    <w:rsid w:val="0093733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334"/>
  </w:style>
  <w:style w:type="paragraph" w:styleId="BalloonText">
    <w:name w:val="Balloon Text"/>
    <w:basedOn w:val="Normal"/>
    <w:link w:val="BalloonTextChar"/>
    <w:uiPriority w:val="99"/>
    <w:semiHidden/>
    <w:unhideWhenUsed/>
    <w:rsid w:val="00B32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LIDE, TIFFANY</dc:creator>
  <cp:keywords/>
  <dc:description/>
  <cp:lastModifiedBy>Turner, Jammie</cp:lastModifiedBy>
  <cp:revision>27</cp:revision>
  <cp:lastPrinted>2019-08-21T14:33:00Z</cp:lastPrinted>
  <dcterms:created xsi:type="dcterms:W3CDTF">2024-08-22T19:30:00Z</dcterms:created>
  <dcterms:modified xsi:type="dcterms:W3CDTF">2025-09-04T13:42:00Z</dcterms:modified>
</cp:coreProperties>
</file>